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DC7CA7" w:rsidRDefault="00C50B39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5576B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F53F2">
        <w:rPr>
          <w:rFonts w:ascii="Times New Roman" w:hAnsi="Times New Roman" w:cs="Times New Roman"/>
          <w:sz w:val="24"/>
          <w:szCs w:val="24"/>
        </w:rPr>
        <w:t>оперативного контроля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>лее - гражданская служба)</w:t>
      </w:r>
      <w:r w:rsidR="007A274D" w:rsidRPr="007A274D">
        <w:rPr>
          <w:rFonts w:ascii="Times New Roman" w:hAnsi="Times New Roman" w:cs="Times New Roman"/>
          <w:sz w:val="24"/>
          <w:szCs w:val="24"/>
        </w:rPr>
        <w:t xml:space="preserve"> </w:t>
      </w:r>
      <w:r w:rsidR="00C50B39">
        <w:rPr>
          <w:rFonts w:ascii="Times New Roman" w:hAnsi="Times New Roman" w:cs="Times New Roman"/>
          <w:sz w:val="24"/>
          <w:szCs w:val="24"/>
        </w:rPr>
        <w:t>главного</w:t>
      </w:r>
      <w:r w:rsidR="005576BC">
        <w:t> 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F53F2">
        <w:rPr>
          <w:rFonts w:ascii="Times New Roman" w:hAnsi="Times New Roman" w:cs="Times New Roman"/>
          <w:sz w:val="24"/>
          <w:szCs w:val="24"/>
        </w:rPr>
        <w:t>оперативного контроля</w:t>
      </w:r>
      <w:r w:rsidRPr="00E27733">
        <w:rPr>
          <w:rFonts w:ascii="Times New Roman" w:hAnsi="Times New Roman" w:cs="Times New Roman"/>
          <w:sz w:val="24"/>
          <w:szCs w:val="24"/>
        </w:rPr>
        <w:t xml:space="preserve"> Межрайонной ИФНС России № 10 по Санкт-Петербургу 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C50B39">
        <w:rPr>
          <w:rFonts w:ascii="Times New Roman" w:hAnsi="Times New Roman" w:cs="Times New Roman"/>
          <w:sz w:val="24"/>
          <w:szCs w:val="24"/>
        </w:rPr>
        <w:t>ведущей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981B92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7A274D" w:rsidRPr="00733512">
        <w:rPr>
          <w:rFonts w:ascii="Times New Roman" w:hAnsi="Times New Roman" w:cs="Times New Roman"/>
          <w:sz w:val="24"/>
          <w:szCs w:val="24"/>
        </w:rPr>
        <w:t>11-3-</w:t>
      </w:r>
      <w:r w:rsidR="00C50B39">
        <w:rPr>
          <w:rFonts w:ascii="Times New Roman" w:hAnsi="Times New Roman" w:cs="Times New Roman"/>
          <w:sz w:val="24"/>
          <w:szCs w:val="24"/>
        </w:rPr>
        <w:t>3</w:t>
      </w:r>
      <w:r w:rsidR="007A274D" w:rsidRPr="00733512">
        <w:rPr>
          <w:rFonts w:ascii="Times New Roman" w:hAnsi="Times New Roman" w:cs="Times New Roman"/>
          <w:sz w:val="24"/>
          <w:szCs w:val="24"/>
        </w:rPr>
        <w:t>-09</w:t>
      </w:r>
      <w:r w:rsidR="00C50B39">
        <w:rPr>
          <w:rFonts w:ascii="Times New Roman" w:hAnsi="Times New Roman" w:cs="Times New Roman"/>
          <w:sz w:val="24"/>
          <w:szCs w:val="24"/>
        </w:rPr>
        <w:t>4</w:t>
      </w:r>
      <w:r w:rsidR="00733512">
        <w:rPr>
          <w:rFonts w:ascii="Times New Roman" w:hAnsi="Times New Roman" w:cs="Times New Roman"/>
          <w:sz w:val="24"/>
          <w:szCs w:val="24"/>
        </w:rPr>
        <w:t>.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="007A274D" w:rsidRPr="007A274D">
        <w:rPr>
          <w:rFonts w:ascii="Times New Roman" w:hAnsi="Times New Roman" w:cs="Times New Roman"/>
          <w:sz w:val="24"/>
          <w:szCs w:val="24"/>
        </w:rPr>
        <w:t xml:space="preserve"> </w:t>
      </w:r>
      <w:r w:rsidR="00C50B39">
        <w:rPr>
          <w:rFonts w:ascii="Times New Roman" w:hAnsi="Times New Roman" w:cs="Times New Roman"/>
          <w:sz w:val="24"/>
          <w:szCs w:val="24"/>
        </w:rPr>
        <w:t>главного</w:t>
      </w:r>
      <w:r w:rsidR="0097247C">
        <w:t> </w:t>
      </w:r>
      <w:r w:rsidR="0097247C" w:rsidRPr="005576BC">
        <w:rPr>
          <w:rFonts w:ascii="Times New Roman" w:hAnsi="Times New Roman" w:cs="Times New Roman"/>
          <w:sz w:val="24"/>
          <w:szCs w:val="24"/>
        </w:rPr>
        <w:t xml:space="preserve"> </w:t>
      </w:r>
      <w:r w:rsidR="005576BC" w:rsidRPr="005576B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C50B39">
        <w:rPr>
          <w:rFonts w:ascii="Times New Roman" w:hAnsi="Times New Roman" w:cs="Times New Roman"/>
          <w:sz w:val="24"/>
          <w:szCs w:val="24"/>
        </w:rPr>
        <w:t>главного</w:t>
      </w:r>
      <w:r w:rsidR="0097247C">
        <w:t> </w:t>
      </w:r>
      <w:r w:rsidR="0097247C" w:rsidRPr="005576BC">
        <w:rPr>
          <w:rFonts w:ascii="Times New Roman" w:hAnsi="Times New Roman" w:cs="Times New Roman"/>
          <w:sz w:val="24"/>
          <w:szCs w:val="24"/>
        </w:rPr>
        <w:t xml:space="preserve"> </w:t>
      </w:r>
      <w:r w:rsidR="005576BC" w:rsidRPr="005576B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5F53F2" w:rsidRPr="00E27733"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r w:rsidR="005F53F2" w:rsidRPr="00BB7918">
        <w:rPr>
          <w:rFonts w:ascii="Times New Roman" w:hAnsi="Times New Roman" w:cs="Times New Roman"/>
          <w:sz w:val="24"/>
          <w:szCs w:val="24"/>
        </w:rPr>
        <w:t>налогового контроля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C50B39">
        <w:rPr>
          <w:rFonts w:ascii="Times New Roman" w:hAnsi="Times New Roman" w:cs="Times New Roman"/>
          <w:sz w:val="24"/>
          <w:szCs w:val="24"/>
        </w:rPr>
        <w:t>главного</w:t>
      </w:r>
      <w:r w:rsidR="0097247C">
        <w:t> </w:t>
      </w:r>
      <w:r w:rsidR="0097247C" w:rsidRPr="005576BC">
        <w:rPr>
          <w:rFonts w:ascii="Times New Roman" w:hAnsi="Times New Roman" w:cs="Times New Roman"/>
          <w:sz w:val="24"/>
          <w:szCs w:val="24"/>
        </w:rPr>
        <w:t xml:space="preserve"> </w:t>
      </w:r>
      <w:r w:rsidR="005576BC" w:rsidRPr="005576B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C50B39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5576BC" w:rsidRPr="005576BC">
        <w:rPr>
          <w:rFonts w:ascii="Times New Roman" w:hAnsi="Times New Roman" w:cs="Times New Roman"/>
          <w:sz w:val="24"/>
          <w:szCs w:val="24"/>
        </w:rPr>
        <w:t>государственн</w:t>
      </w:r>
      <w:r w:rsidR="007A274D">
        <w:rPr>
          <w:rFonts w:ascii="Times New Roman" w:hAnsi="Times New Roman" w:cs="Times New Roman"/>
          <w:sz w:val="24"/>
          <w:szCs w:val="24"/>
        </w:rPr>
        <w:t>ый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A274D">
        <w:rPr>
          <w:rFonts w:ascii="Times New Roman" w:hAnsi="Times New Roman" w:cs="Times New Roman"/>
          <w:sz w:val="24"/>
          <w:szCs w:val="24"/>
        </w:rPr>
        <w:t>ый инспектор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C50B39">
        <w:rPr>
          <w:rFonts w:ascii="Times New Roman" w:hAnsi="Times New Roman" w:cs="Times New Roman"/>
          <w:sz w:val="24"/>
          <w:szCs w:val="24"/>
        </w:rPr>
        <w:t>главного</w:t>
      </w:r>
      <w:r w:rsidR="007A274D" w:rsidRPr="005576BC">
        <w:rPr>
          <w:rFonts w:ascii="Times New Roman" w:hAnsi="Times New Roman" w:cs="Times New Roman"/>
          <w:sz w:val="24"/>
          <w:szCs w:val="24"/>
        </w:rPr>
        <w:t xml:space="preserve"> </w:t>
      </w:r>
      <w:r w:rsidR="005576BC" w:rsidRPr="005576B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E346D" w:rsidRPr="00E2773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576BC" w:rsidRPr="005576BC">
        <w:rPr>
          <w:rFonts w:ascii="Times New Roman" w:hAnsi="Times New Roman" w:cs="Times New Roman"/>
          <w:sz w:val="24"/>
          <w:szCs w:val="24"/>
        </w:rPr>
        <w:t>высше</w:t>
      </w:r>
      <w:r w:rsidR="005576BC">
        <w:rPr>
          <w:rFonts w:ascii="Times New Roman" w:hAnsi="Times New Roman" w:cs="Times New Roman"/>
          <w:sz w:val="24"/>
          <w:szCs w:val="24"/>
        </w:rPr>
        <w:t>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981B92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981B9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981B92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981B92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981B92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981B92">
        <w:rPr>
          <w:rFonts w:ascii="Times New Roman" w:hAnsi="Times New Roman" w:cs="Times New Roman"/>
          <w:sz w:val="24"/>
          <w:szCs w:val="24"/>
        </w:rPr>
        <w:t xml:space="preserve"> </w:t>
      </w:r>
      <w:r w:rsidR="00981B92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2103EA" w:rsidRDefault="003E346D" w:rsidP="002103EA">
      <w:pPr>
        <w:pStyle w:val="ab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866199">
        <w:rPr>
          <w:rFonts w:ascii="Times New Roman" w:hAnsi="Times New Roman"/>
          <w:sz w:val="24"/>
          <w:szCs w:val="24"/>
          <w:lang w:val="ru-RU"/>
        </w:rPr>
        <w:t xml:space="preserve">6.4.1. </w:t>
      </w:r>
      <w:r w:rsidR="002103EA">
        <w:rPr>
          <w:rFonts w:ascii="Times New Roman" w:hAnsi="Times New Roman"/>
          <w:sz w:val="24"/>
          <w:szCs w:val="24"/>
          <w:lang w:val="ru-RU"/>
        </w:rPr>
        <w:t xml:space="preserve">В сфере законодательства Российской Федерации: Федеральный закон от 22 мая  2003 г. № 54-ФЗ «О применении контрольно-кассовой техники при осуществлении наличных денежных расчетов и (или) расчетов с использованием электронных средств платежа»; Федеральный закон от 11 ноября 2003 г. № 138-ФЗ «О лотереях»; Федеральный закон от 29 декабря 2006 г. № 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Федеральный закон от 1 декабря 2007 г. № 315-ФЗ                                       «О саморегулируемых организациях»; Федеральный закон от 22 декабря 2008 г. № 268-ФЗ «Технический регламент на табачную продукцию»; 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3 июля 2009 г. № 103-ФЗ «О деятельности по приему платежей физических лиц, осуществляемой платежными агентами»; Федеральный закон от 4 мая 2011 г. № 99-ФЗ «О лицензировании отдельных видов деятельности»; Федеральный закон от 27 июня 2011 г. № 161-ФЗ «О национальной платежной системе»; постановление Правительства </w:t>
      </w:r>
      <w:r w:rsidR="002103EA">
        <w:rPr>
          <w:rFonts w:ascii="Times New Roman" w:hAnsi="Times New Roman"/>
          <w:sz w:val="24"/>
          <w:szCs w:val="24"/>
          <w:lang w:val="ru-RU"/>
        </w:rPr>
        <w:lastRenderedPageBreak/>
        <w:t xml:space="preserve">Российской Федерации от 5 июля 2004 г. № 338 «О мерах по реализации Федерального закона «О лотереях»; постановление Правительства Российской Федерации от 23 августа 2007 г. № 540 «О составе и порядке представления организатором азартных игр сведений,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игр»; постановление Правительства Российской Федерации от 29 сентября 2008 г. № 724 «Об утверждении порядка ведения государственного реестра саморегулируемых организаций»; постановление Правительства Российской Федерации от 6 мая 2008 г. № 359 «О порядке осуществления наличных денежных расчетов и (или) расчетов с использованием платежных карт без применения контрольно-кассовой техники»; постановление Правительства Российской Федерации от 26 января 2010 г. № 27 «О специальных марках для маркировки табачной продукции»; постановление Правительства Российской Федерации от 30 июня 2010 г. № 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предпринимателей»; постановление Правительства Российской Федерации от 26 декабря 2011 г. № 1130 «О лицензировании деятельности по организации и проведению азартных игр в букмекерских конторах и тотализаторах»; постановление Правительства Российской Федерации от 11 сентября 2012 г. № 913 «Об утверждении Положения о федеральном государственном надзоре за проведением лотерей»; постановление Правительства Российской Федерации от 24 сентября 2012 г. № 965 «О лицензировании деятельности по производству и реализации защищенной от подделок полиграфической продукции»; постановление Правительства Российской Федерации                   от 22 ноября 2012 г. № 1202 «Об утверждении Положения о государственном надзоре за деятельностью саморегулируемых организаций»; постановление Правительства Российской Федерации от 4 февраля 2013 г. № 75 «Об утверждении Положения о государственном надзоре в области организации и проведения азартных игр»; постановление Правительства Российской Федерации от 27 января 2014 г. № 60 «Об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соревнования»; приказ Минфина России от 11 октября 2011 г. № 128н «Об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оборудования»; приказ Минфина России от 17 октября 2011 г. № 132н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применения»; приказ Минфина России от 17 октября 2011 г. № 133н                  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предпринимателей»; приказ Минфина России от 29 июня 2012 г. № 94н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Федерации»; приказ Минфина России от 22 июля 2013 г. № 69н «Об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техники»; приказ Минфина России от 6 февраля 2013 г. № 20н «Об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хранения специальных марок, предусмотренных постановлением Правительства Российской Федерации от 26 января 2010 г. № 27, и признании утратившим силу Приказа Министерства финансов Российской Федерации </w:t>
      </w:r>
      <w:r w:rsidR="002103EA">
        <w:rPr>
          <w:rFonts w:ascii="Times New Roman" w:hAnsi="Times New Roman"/>
          <w:sz w:val="24"/>
          <w:szCs w:val="24"/>
          <w:lang w:val="ru-RU"/>
        </w:rPr>
        <w:lastRenderedPageBreak/>
        <w:t>от 11 июня 2010 г. № 59н»; приказ Минфина России от 8 июля 2014 г. № 59н                           «Об утверждении Порядка ведения единого реестра лотерейных терминалов и состава сведений, включаемых в единый реестр лотерейных терминалов»; приказ Минфина России от 26 августа 2014 г. № 81н «Об утверждении формы и сроков представления отчета о всероссийской государственной лотерее».</w:t>
      </w:r>
    </w:p>
    <w:p w:rsidR="005F53F2" w:rsidRDefault="00C50B39" w:rsidP="005F53F2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</w:t>
      </w:r>
      <w:r w:rsidR="005F53F2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5F53F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F53F2" w:rsidRPr="00E27733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F53F2" w:rsidRDefault="005F53F2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Pr="00BB7918">
        <w:rPr>
          <w:rFonts w:ascii="Times New Roman" w:hAnsi="Times New Roman" w:cs="Times New Roman"/>
          <w:sz w:val="24"/>
          <w:szCs w:val="24"/>
        </w:rPr>
        <w:t xml:space="preserve">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Pr="00BB7918">
        <w:rPr>
          <w:rFonts w:ascii="Times New Roman" w:hAnsi="Times New Roman" w:cs="Times New Roman"/>
          <w:sz w:val="24"/>
          <w:szCs w:val="24"/>
        </w:rPr>
        <w:t>госрегулируемых</w:t>
      </w:r>
      <w:proofErr w:type="spellEnd"/>
      <w:r w:rsidRPr="00BB7918">
        <w:rPr>
          <w:rFonts w:ascii="Times New Roman" w:hAnsi="Times New Roman" w:cs="Times New Roman"/>
          <w:sz w:val="24"/>
          <w:szCs w:val="24"/>
        </w:rPr>
        <w:t xml:space="preserve"> видов деятельности;</w:t>
      </w:r>
      <w:proofErr w:type="gramEnd"/>
      <w:r w:rsidRPr="00BB7918">
        <w:rPr>
          <w:rFonts w:ascii="Times New Roman" w:hAnsi="Times New Roman" w:cs="Times New Roman"/>
          <w:sz w:val="24"/>
          <w:szCs w:val="24"/>
        </w:rPr>
        <w:t xml:space="preserve"> порядок лицензирования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 </w:t>
      </w:r>
      <w:proofErr w:type="gramStart"/>
      <w:r w:rsidRPr="00BB7918">
        <w:rPr>
          <w:rFonts w:ascii="Times New Roman" w:hAnsi="Times New Roman" w:cs="Times New Roman"/>
          <w:sz w:val="24"/>
          <w:szCs w:val="24"/>
        </w:rPr>
        <w:t>порядок 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 (для ЦА ФНС России);</w:t>
      </w:r>
      <w:proofErr w:type="gramEnd"/>
      <w:r w:rsidRPr="00BB7918">
        <w:rPr>
          <w:rFonts w:ascii="Times New Roman" w:hAnsi="Times New Roman" w:cs="Times New Roman"/>
          <w:sz w:val="24"/>
          <w:szCs w:val="24"/>
        </w:rPr>
        <w:t xml:space="preserve"> порядок предоставления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Федерации).</w:t>
      </w:r>
    </w:p>
    <w:p w:rsidR="005F53F2" w:rsidRDefault="005F53F2" w:rsidP="005F53F2">
      <w:pPr>
        <w:pStyle w:val="ConsPlusNormal"/>
        <w:ind w:firstLine="851"/>
        <w:jc w:val="both"/>
      </w:pPr>
      <w:r w:rsidRPr="00E27733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Pr="00602E3A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602E3A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5F53F2" w:rsidRDefault="005F53F2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5F53F2" w:rsidRPr="00E27733" w:rsidRDefault="005F53F2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6.7</w:t>
      </w:r>
      <w:r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gramStart"/>
      <w:r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>Наличие профессиональных умений: 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полноты учета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лицензирование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 </w:t>
      </w:r>
      <w:proofErr w:type="gramStart"/>
      <w:r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ведение реестра лицензий на осуществление деятельности по производству и реализации защищенной от подделок </w:t>
      </w:r>
      <w:r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 (для ЦА ФНС России);</w:t>
      </w:r>
      <w:proofErr w:type="gramEnd"/>
      <w:r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предоставление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Федерации); </w:t>
      </w:r>
      <w:proofErr w:type="gramStart"/>
      <w:r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>госрегулируемых</w:t>
      </w:r>
      <w:proofErr w:type="spellEnd"/>
      <w:r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видов деятельности, о выдаче специальных марок для маркировки табачной продукции, производимой на территории</w:t>
      </w:r>
      <w:proofErr w:type="gramEnd"/>
      <w:r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Российской Федерации; ведение в установленном порядке реестра контрольно-кассовой техники, реестра фискальных накопителей, реестра экспертных организаций; выдача разрешений на обработку фискальных данных.</w:t>
      </w:r>
    </w:p>
    <w:p w:rsidR="00B21451" w:rsidRDefault="005F53F2" w:rsidP="00C50B3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2E3A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C50B39" w:rsidRPr="00E27733" w:rsidRDefault="00C50B39" w:rsidP="00C50B3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C50B39">
        <w:rPr>
          <w:rFonts w:ascii="Times New Roman" w:hAnsi="Times New Roman" w:cs="Times New Roman"/>
          <w:sz w:val="24"/>
          <w:szCs w:val="24"/>
        </w:rPr>
        <w:t>главного</w:t>
      </w:r>
      <w:r w:rsidR="00513D39">
        <w:rPr>
          <w:rFonts w:ascii="Times New Roman" w:hAnsi="Times New Roman" w:cs="Times New Roman"/>
          <w:sz w:val="24"/>
          <w:szCs w:val="24"/>
        </w:rPr>
        <w:t xml:space="preserve"> </w:t>
      </w:r>
      <w:r w:rsidR="001D6EAE">
        <w:rPr>
          <w:rFonts w:ascii="Times New Roman" w:hAnsi="Times New Roman" w:cs="Times New Roman"/>
          <w:sz w:val="24"/>
          <w:szCs w:val="24"/>
        </w:rPr>
        <w:t>г</w:t>
      </w:r>
      <w:r w:rsidR="001D6EAE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1D6EAE">
        <w:rPr>
          <w:rFonts w:ascii="Times New Roman" w:hAnsi="Times New Roman" w:cs="Times New Roman"/>
          <w:sz w:val="24"/>
          <w:szCs w:val="24"/>
        </w:rPr>
        <w:t>ого</w:t>
      </w:r>
      <w:r w:rsidR="001D6EAE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1D6EAE">
        <w:rPr>
          <w:rFonts w:ascii="Times New Roman" w:hAnsi="Times New Roman" w:cs="Times New Roman"/>
          <w:sz w:val="24"/>
          <w:szCs w:val="24"/>
        </w:rPr>
        <w:t>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="00D1326A" w:rsidRPr="00733512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D1326A" w:rsidRPr="00733512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="00D1326A" w:rsidRPr="0073351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D1326A" w:rsidRPr="00733512">
        <w:rPr>
          <w:rFonts w:ascii="Times New Roman" w:hAnsi="Times New Roman" w:cs="Times New Roman"/>
          <w:sz w:val="24"/>
          <w:szCs w:val="24"/>
        </w:rPr>
        <w:t xml:space="preserve">, 16, </w:t>
      </w:r>
      <w:hyperlink r:id="rId8" w:history="1">
        <w:r w:rsidR="00D1326A" w:rsidRPr="0073351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D1326A" w:rsidRPr="00733512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D1326A" w:rsidRPr="0073351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D1326A" w:rsidRPr="00733512">
        <w:rPr>
          <w:rFonts w:ascii="Times New Roman" w:hAnsi="Times New Roman" w:cs="Times New Roman"/>
          <w:sz w:val="24"/>
          <w:szCs w:val="24"/>
        </w:rPr>
        <w:t>, 19, 20, 20.1, 20.2</w:t>
      </w:r>
      <w:r w:rsidRPr="00733512">
        <w:rPr>
          <w:rFonts w:ascii="Times New Roman" w:hAnsi="Times New Roman" w:cs="Times New Roman"/>
          <w:sz w:val="24"/>
          <w:szCs w:val="24"/>
        </w:rPr>
        <w:t xml:space="preserve"> Федерального </w:t>
      </w:r>
      <w:r w:rsidRPr="00E27733">
        <w:rPr>
          <w:rFonts w:ascii="Times New Roman" w:hAnsi="Times New Roman" w:cs="Times New Roman"/>
          <w:sz w:val="24"/>
          <w:szCs w:val="24"/>
        </w:rPr>
        <w:t>закона от 27.07.2004 N 79-ФЗ "О государственной гражданской службе Российской Федерации".</w:t>
      </w: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5F53F2">
        <w:rPr>
          <w:rFonts w:ascii="Times New Roman" w:hAnsi="Times New Roman" w:cs="Times New Roman"/>
          <w:sz w:val="24"/>
          <w:szCs w:val="24"/>
        </w:rPr>
        <w:t>оперативного контроля</w:t>
      </w:r>
      <w:r w:rsidR="007A274D">
        <w:rPr>
          <w:rFonts w:ascii="Times New Roman" w:hAnsi="Times New Roman" w:cs="Times New Roman"/>
          <w:sz w:val="24"/>
          <w:szCs w:val="24"/>
        </w:rPr>
        <w:t xml:space="preserve"> </w:t>
      </w:r>
      <w:r w:rsidR="00C50B39">
        <w:rPr>
          <w:rFonts w:ascii="Times New Roman" w:hAnsi="Times New Roman" w:cs="Times New Roman"/>
          <w:sz w:val="24"/>
          <w:szCs w:val="24"/>
        </w:rPr>
        <w:t>главный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384F7C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>:</w:t>
      </w:r>
    </w:p>
    <w:p w:rsidR="00BA4619" w:rsidRPr="00BA4619" w:rsidRDefault="00BA4619" w:rsidP="00BA4619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6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работу отдела в соответствии с Положением об отделе, картой внутреннего контроля деятельности по технологическим процессам ФНС России, </w:t>
      </w:r>
      <w:proofErr w:type="gramStart"/>
      <w:r w:rsidRPr="00BA461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выполняемых</w:t>
      </w:r>
      <w:proofErr w:type="gramEnd"/>
      <w:r w:rsidRPr="00BA46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/контролируемых по подведомственности отдела, и во взаимоотношении с другими отделами Инспекции. </w:t>
      </w:r>
    </w:p>
    <w:p w:rsidR="00BA4619" w:rsidRPr="00F83F76" w:rsidRDefault="00BA4619" w:rsidP="00BA4619">
      <w:pPr>
        <w:pStyle w:val="a6"/>
        <w:spacing w:after="0"/>
        <w:ind w:firstLine="851"/>
        <w:jc w:val="both"/>
      </w:pPr>
      <w:r>
        <w:t>осуществлять в</w:t>
      </w:r>
      <w:r w:rsidRPr="00F83F76">
        <w:t xml:space="preserve">едение информационной базы в системе </w:t>
      </w:r>
      <w:r w:rsidR="001138FB">
        <w:t>АИС-Налог-3</w:t>
      </w:r>
      <w:r w:rsidRPr="00F83F76">
        <w:t xml:space="preserve"> по результатам проведенных отделом оперативного контроля проверок исполнения предприятиями законодательства о применении ККТ (занесение материалов по актам проверок: поручений на проверку, актов проверок, протоколов об административном правонарушении, постановлений о назначении административного наказания и т.п.);</w:t>
      </w:r>
    </w:p>
    <w:p w:rsidR="00BA4619" w:rsidRPr="00F83F76" w:rsidRDefault="00BA4619" w:rsidP="00BA4619">
      <w:pPr>
        <w:pStyle w:val="a6"/>
        <w:spacing w:after="0"/>
        <w:ind w:firstLine="851"/>
        <w:jc w:val="both"/>
      </w:pPr>
      <w:r>
        <w:t>принимать у</w:t>
      </w:r>
      <w:r w:rsidRPr="00F83F76">
        <w:t xml:space="preserve">частие в рассмотрении обращений, жалоб, исков, претензий налогоплательщиков, относящихся </w:t>
      </w:r>
      <w:r>
        <w:t>к компетенции отдела, подготавливать  ответы</w:t>
      </w:r>
      <w:r w:rsidRPr="00F83F76">
        <w:t xml:space="preserve">  на обращения по вопросам, входящим в обязанности отдела;</w:t>
      </w:r>
    </w:p>
    <w:p w:rsidR="00BA4619" w:rsidRPr="00BA4619" w:rsidRDefault="00BA4619" w:rsidP="00BA461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6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подготавливать документы для осуществления </w:t>
      </w:r>
      <w:proofErr w:type="gramStart"/>
      <w:r w:rsidRPr="00BA461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BA46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учреждениями, организациями и индивидуальными предпринимателями законодательства РФ, регламентирующего применение ККТ или использование БСО при осуществлении денежных расчётов с населением, за полнотой учёта денежных средств, полученных с применением ККТ в соответствии с инструкцией на рабочее место и административным регламентом 132н;</w:t>
      </w:r>
    </w:p>
    <w:p w:rsidR="00BA4619" w:rsidRPr="00BA4619" w:rsidRDefault="00BA4619" w:rsidP="0022617D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6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участвовать в  оперативных проверках по соблюдению законодательства о применении ККТ организаций и физических лиц, осуществляющих торговую деятельность (оказывающих платные услуги) на контролируемой территории, а также на территориях других районов в соответствии с инструкцией на рабочее место и административным регламентом 132н. </w:t>
      </w:r>
      <w:r w:rsidRPr="00BA461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Передача данной информации в отдел</w:t>
      </w:r>
      <w:r w:rsidR="00757D3D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BA46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регистрации и учёта налогоплательщиков</w:t>
      </w:r>
      <w:r w:rsidR="00757D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отделы камеральных проверок</w:t>
      </w:r>
      <w:r w:rsidRPr="00BA4619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в установленном порядке правоохранительным органам;</w:t>
      </w:r>
    </w:p>
    <w:p w:rsidR="00BA4619" w:rsidRDefault="00BA4619" w:rsidP="0022617D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61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оперативных проверках объектов  налогообложения игорного бизнеса, составление  протокола осмотра помещений, объектов налогообложения игорного бизнеса, передача материалов проверки  в камеральный  отдел;</w:t>
      </w:r>
    </w:p>
    <w:p w:rsidR="0022617D" w:rsidRPr="0022617D" w:rsidRDefault="0022617D" w:rsidP="0022617D">
      <w:pPr>
        <w:suppressAutoHyphens/>
        <w:spacing w:after="0"/>
        <w:ind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отрабатывать заявления</w:t>
      </w:r>
      <w:r w:rsidRPr="0022617D">
        <w:rPr>
          <w:rFonts w:ascii="Times New Roman" w:hAnsi="Times New Roman" w:cs="Times New Roman"/>
          <w:sz w:val="24"/>
          <w:szCs w:val="24"/>
        </w:rPr>
        <w:t xml:space="preserve"> о государственной регистрации юридическ</w:t>
      </w:r>
      <w:r w:rsidR="00194912">
        <w:rPr>
          <w:rFonts w:ascii="Times New Roman" w:hAnsi="Times New Roman" w:cs="Times New Roman"/>
          <w:sz w:val="24"/>
          <w:szCs w:val="24"/>
        </w:rPr>
        <w:t>их лиц</w:t>
      </w:r>
      <w:r w:rsidRPr="0022617D">
        <w:rPr>
          <w:rFonts w:ascii="Times New Roman" w:hAnsi="Times New Roman" w:cs="Times New Roman"/>
          <w:sz w:val="24"/>
          <w:szCs w:val="24"/>
        </w:rPr>
        <w:t xml:space="preserve"> при создании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2617D">
        <w:rPr>
          <w:rFonts w:ascii="Times New Roman" w:hAnsi="Times New Roman" w:cs="Times New Roman"/>
          <w:sz w:val="24"/>
          <w:szCs w:val="24"/>
        </w:rPr>
        <w:t>(</w:t>
      </w:r>
      <w:r w:rsidRPr="0022617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22617D">
        <w:rPr>
          <w:rFonts w:ascii="Times New Roman" w:hAnsi="Times New Roman" w:cs="Times New Roman"/>
          <w:sz w:val="24"/>
          <w:szCs w:val="24"/>
        </w:rPr>
        <w:t>11001, Р12001), смен</w:t>
      </w:r>
      <w:r w:rsidR="00194912">
        <w:rPr>
          <w:rFonts w:ascii="Times New Roman" w:hAnsi="Times New Roman" w:cs="Times New Roman"/>
          <w:sz w:val="24"/>
          <w:szCs w:val="24"/>
        </w:rPr>
        <w:t>е</w:t>
      </w:r>
      <w:r w:rsidRPr="0022617D">
        <w:rPr>
          <w:rFonts w:ascii="Times New Roman" w:hAnsi="Times New Roman" w:cs="Times New Roman"/>
          <w:sz w:val="24"/>
          <w:szCs w:val="24"/>
        </w:rPr>
        <w:t xml:space="preserve"> адреса места нахождения (Р13001, Р14001);</w:t>
      </w:r>
    </w:p>
    <w:p w:rsidR="0022617D" w:rsidRPr="0022617D" w:rsidRDefault="0022617D" w:rsidP="0022617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проводить п</w:t>
      </w:r>
      <w:r w:rsidRPr="0022617D">
        <w:rPr>
          <w:rFonts w:ascii="Times New Roman" w:hAnsi="Times New Roman" w:cs="Times New Roman"/>
          <w:sz w:val="24"/>
          <w:szCs w:val="24"/>
        </w:rPr>
        <w:t>острегистрационный контроль</w:t>
      </w:r>
      <w:r>
        <w:rPr>
          <w:rFonts w:ascii="Times New Roman" w:hAnsi="Times New Roman" w:cs="Times New Roman"/>
          <w:sz w:val="24"/>
          <w:szCs w:val="24"/>
        </w:rPr>
        <w:t xml:space="preserve"> организаций, вставших на учет</w:t>
      </w:r>
      <w:r w:rsidRPr="0022617D">
        <w:rPr>
          <w:rFonts w:ascii="Times New Roman" w:hAnsi="Times New Roman" w:cs="Times New Roman"/>
          <w:sz w:val="24"/>
          <w:szCs w:val="24"/>
        </w:rPr>
        <w:t>;</w:t>
      </w:r>
    </w:p>
    <w:p w:rsidR="0022617D" w:rsidRPr="0022617D" w:rsidRDefault="0022617D" w:rsidP="0022617D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осуществлять в</w:t>
      </w:r>
      <w:r w:rsidRPr="0022617D">
        <w:rPr>
          <w:rFonts w:ascii="Times New Roman" w:hAnsi="Times New Roman" w:cs="Times New Roman"/>
          <w:sz w:val="24"/>
          <w:szCs w:val="24"/>
        </w:rPr>
        <w:t>ыявление организаций, не осуществляющих реальную финансово-хозяйственную деятельность;</w:t>
      </w:r>
    </w:p>
    <w:p w:rsidR="00BA4619" w:rsidRDefault="00BA4619" w:rsidP="00BA4619">
      <w:pPr>
        <w:pStyle w:val="a6"/>
        <w:spacing w:after="0"/>
        <w:ind w:firstLine="720"/>
        <w:jc w:val="both"/>
      </w:pPr>
      <w:r>
        <w:t>использовать в работе информационные ресурсы</w:t>
      </w:r>
      <w:r w:rsidRPr="00F83F76">
        <w:t xml:space="preserve"> – систем электронной обработки данных (СЭОД), электронная почта (</w:t>
      </w:r>
      <w:r w:rsidRPr="00F83F76">
        <w:rPr>
          <w:lang w:val="en-US"/>
        </w:rPr>
        <w:t>Lotus</w:t>
      </w:r>
      <w:r w:rsidRPr="00F83F76">
        <w:t xml:space="preserve"> </w:t>
      </w:r>
      <w:r w:rsidRPr="00F83F76">
        <w:rPr>
          <w:lang w:val="en-US"/>
        </w:rPr>
        <w:t>Notes</w:t>
      </w:r>
      <w:r w:rsidRPr="00F83F76">
        <w:t>),</w:t>
      </w:r>
      <w:r>
        <w:t xml:space="preserve"> АИС-Налог-3,</w:t>
      </w:r>
      <w:r w:rsidRPr="00F83F76">
        <w:t xml:space="preserve"> Консультант плюс, </w:t>
      </w:r>
    </w:p>
    <w:p w:rsidR="00BA4619" w:rsidRDefault="00BA4619" w:rsidP="00BA4619">
      <w:pPr>
        <w:pStyle w:val="a6"/>
        <w:spacing w:after="0"/>
        <w:ind w:firstLine="720"/>
        <w:jc w:val="both"/>
      </w:pPr>
      <w:r>
        <w:t>строго соблюдать</w:t>
      </w:r>
      <w:r w:rsidRPr="00F83F76">
        <w:t xml:space="preserve"> тр</w:t>
      </w:r>
      <w:r>
        <w:t>ебования</w:t>
      </w:r>
      <w:r w:rsidRPr="00F83F76">
        <w:t xml:space="preserve"> по обращению с информационными ресурсами, содержащими   сведени</w:t>
      </w:r>
      <w:r>
        <w:t>я, составляющие служебную тайну</w:t>
      </w:r>
      <w:r w:rsidRPr="00F83F76">
        <w:t>;</w:t>
      </w:r>
    </w:p>
    <w:p w:rsidR="00BA4619" w:rsidRDefault="00BA4619" w:rsidP="00BA4619">
      <w:pPr>
        <w:pStyle w:val="a6"/>
        <w:spacing w:after="0"/>
        <w:ind w:firstLine="720"/>
        <w:jc w:val="both"/>
      </w:pPr>
      <w:r>
        <w:t xml:space="preserve">уведомлять представителя нанимателя </w:t>
      </w:r>
      <w:proofErr w:type="gramStart"/>
      <w:r>
        <w:t>о</w:t>
      </w:r>
      <w:proofErr w:type="gramEnd"/>
      <w: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DC7CA7">
      <w:pPr>
        <w:tabs>
          <w:tab w:val="left" w:pos="3400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9. В целях исполнения возло</w:t>
      </w:r>
      <w:r w:rsidR="00733512">
        <w:rPr>
          <w:rFonts w:ascii="Times New Roman" w:hAnsi="Times New Roman" w:cs="Times New Roman"/>
          <w:sz w:val="24"/>
          <w:szCs w:val="24"/>
        </w:rPr>
        <w:t xml:space="preserve">женных должностных обязанностей </w:t>
      </w:r>
      <w:r w:rsidR="0097247C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7A274D">
        <w:rPr>
          <w:rFonts w:ascii="Times New Roman" w:hAnsi="Times New Roman" w:cs="Times New Roman"/>
          <w:sz w:val="24"/>
          <w:szCs w:val="24"/>
        </w:rPr>
        <w:t xml:space="preserve"> </w:t>
      </w:r>
      <w:r w:rsidR="00384F7C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Pr="00E27733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p w:rsidR="005F53F2" w:rsidRPr="005F53F2" w:rsidRDefault="005F53F2" w:rsidP="00DC7CA7">
      <w:pPr>
        <w:pStyle w:val="2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F5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ользоваться всеми правами, установленными государственным гражданским служащим в соответствии с Налоговым  кодексом РФ, законодательством о налогах и сборах Российской Федерации, иными нормативными правовыми актами, Положением о Межрайонной ИФНС России  № 10 по Санкт-Петербургу; </w:t>
      </w:r>
      <w:proofErr w:type="gramEnd"/>
    </w:p>
    <w:p w:rsidR="005F53F2" w:rsidRPr="005F53F2" w:rsidRDefault="005F53F2" w:rsidP="005F53F2">
      <w:pPr>
        <w:pStyle w:val="2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3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обязанностей.</w:t>
      </w:r>
    </w:p>
    <w:p w:rsidR="005F53F2" w:rsidRPr="005F53F2" w:rsidRDefault="005F53F2" w:rsidP="005F53F2">
      <w:pPr>
        <w:pStyle w:val="2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3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5F53F2" w:rsidRPr="005F53F2" w:rsidRDefault="005F53F2" w:rsidP="005F53F2">
      <w:pPr>
        <w:pStyle w:val="2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3F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докладывать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5F53F2" w:rsidRPr="005F53F2" w:rsidRDefault="005F53F2" w:rsidP="005F53F2">
      <w:pPr>
        <w:pStyle w:val="2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3F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обсуждении текущих и перспективных планов работы;</w:t>
      </w:r>
    </w:p>
    <w:p w:rsidR="005F53F2" w:rsidRPr="005F53F2" w:rsidRDefault="005F53F2" w:rsidP="005F53F2">
      <w:pPr>
        <w:pStyle w:val="2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3F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отделов Межрайонной ИФНС России № 10 по Санкт-Петербургу предоставления необходимых документов и сведений по вопросам, входящим в его компетенцию;</w:t>
      </w:r>
    </w:p>
    <w:p w:rsidR="005F53F2" w:rsidRPr="005F53F2" w:rsidRDefault="005F53F2" w:rsidP="005F53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3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</w:t>
      </w:r>
      <w:r w:rsidR="00DC7CA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81B92" w:rsidRDefault="00704307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C50B39">
        <w:rPr>
          <w:rFonts w:ascii="Times New Roman" w:hAnsi="Times New Roman" w:cs="Times New Roman"/>
          <w:sz w:val="24"/>
          <w:szCs w:val="24"/>
        </w:rPr>
        <w:t>Главный</w:t>
      </w:r>
      <w:r w:rsidR="00981B92">
        <w:rPr>
          <w:rFonts w:ascii="Times New Roman" w:hAnsi="Times New Roman" w:cs="Times New Roman"/>
          <w:sz w:val="24"/>
          <w:szCs w:val="24"/>
        </w:rPr>
        <w:t xml:space="preserve"> г</w:t>
      </w:r>
      <w:r w:rsidR="001D6EAE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1D6EAE">
        <w:rPr>
          <w:rFonts w:ascii="Times New Roman" w:hAnsi="Times New Roman" w:cs="Times New Roman"/>
          <w:sz w:val="24"/>
          <w:szCs w:val="24"/>
        </w:rPr>
        <w:t>ый</w:t>
      </w:r>
      <w:r w:rsidR="001D6EAE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1D6EAE">
        <w:rPr>
          <w:rFonts w:ascii="Times New Roman" w:hAnsi="Times New Roman" w:cs="Times New Roman"/>
          <w:sz w:val="24"/>
          <w:szCs w:val="24"/>
        </w:rPr>
        <w:t>ый инспектор</w:t>
      </w:r>
      <w:r w:rsidR="001D6EA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</w:t>
      </w:r>
      <w:r w:rsidR="00981B92" w:rsidRPr="00DC7590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10" w:history="1">
        <w:r w:rsidR="00981B92" w:rsidRPr="00DC7590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981B92" w:rsidRPr="00DC759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981B92" w:rsidRPr="00DC7590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</w:t>
      </w:r>
      <w:r w:rsidR="00981B92">
        <w:rPr>
          <w:rFonts w:ascii="Times New Roman" w:hAnsi="Times New Roman" w:cs="Times New Roman"/>
          <w:sz w:val="24"/>
          <w:szCs w:val="24"/>
        </w:rPr>
        <w:t xml:space="preserve"> Положением об Инспекции, Положением об отделе </w:t>
      </w:r>
      <w:r w:rsidR="00DC7CA7">
        <w:rPr>
          <w:rFonts w:ascii="Times New Roman" w:hAnsi="Times New Roman" w:cs="Times New Roman"/>
          <w:sz w:val="24"/>
          <w:szCs w:val="24"/>
        </w:rPr>
        <w:t>оперативного контроля</w:t>
      </w:r>
      <w:r w:rsidR="00981B92">
        <w:rPr>
          <w:rFonts w:ascii="Times New Roman" w:hAnsi="Times New Roman" w:cs="Times New Roman"/>
          <w:sz w:val="24"/>
          <w:szCs w:val="24"/>
        </w:rPr>
        <w:t>,</w:t>
      </w:r>
      <w:r w:rsidR="00981B92" w:rsidRPr="00DC7590">
        <w:rPr>
          <w:rFonts w:ascii="Times New Roman" w:hAnsi="Times New Roman" w:cs="Times New Roman"/>
          <w:sz w:val="24"/>
          <w:szCs w:val="24"/>
        </w:rPr>
        <w:t xml:space="preserve"> </w:t>
      </w:r>
      <w:r w:rsidR="00981B92" w:rsidRPr="00C03F1F">
        <w:rPr>
          <w:rFonts w:ascii="Times New Roman" w:hAnsi="Times New Roman" w:cs="Times New Roman"/>
          <w:sz w:val="24"/>
          <w:szCs w:val="24"/>
        </w:rPr>
        <w:t>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E27733" w:rsidRDefault="003E346D" w:rsidP="00981B9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11. </w:t>
      </w:r>
      <w:r w:rsidR="00C50B39">
        <w:rPr>
          <w:rFonts w:ascii="Times New Roman" w:hAnsi="Times New Roman" w:cs="Times New Roman"/>
          <w:sz w:val="24"/>
          <w:szCs w:val="24"/>
        </w:rPr>
        <w:t>Главный</w:t>
      </w:r>
      <w:r w:rsidR="007A274D">
        <w:rPr>
          <w:rFonts w:ascii="Times New Roman" w:hAnsi="Times New Roman" w:cs="Times New Roman"/>
          <w:sz w:val="24"/>
          <w:szCs w:val="24"/>
        </w:rPr>
        <w:t xml:space="preserve"> 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95DBF" w:rsidRPr="00E27733" w:rsidRDefault="00595DBF" w:rsidP="0073351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C50B39">
        <w:rPr>
          <w:rFonts w:ascii="Times New Roman" w:hAnsi="Times New Roman" w:cs="Times New Roman"/>
          <w:b/>
          <w:sz w:val="24"/>
          <w:szCs w:val="24"/>
        </w:rPr>
        <w:t>главный</w:t>
      </w:r>
      <w:r w:rsidR="007A274D" w:rsidRPr="007A27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4F7C" w:rsidRPr="00384F7C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F53F2" w:rsidRPr="005F53F2" w:rsidRDefault="003E346D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12. При исполнении служебных обязанностей</w:t>
      </w:r>
      <w:r w:rsidR="007A274D" w:rsidRPr="007A274D">
        <w:t xml:space="preserve"> </w:t>
      </w:r>
      <w:r w:rsidR="00C50B39">
        <w:rPr>
          <w:rFonts w:ascii="Times New Roman" w:hAnsi="Times New Roman" w:cs="Times New Roman"/>
          <w:sz w:val="24"/>
          <w:szCs w:val="24"/>
        </w:rPr>
        <w:t>главный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384F7C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 xml:space="preserve">ый </w:t>
      </w:r>
      <w:r w:rsidR="00384F7C">
        <w:rPr>
          <w:rFonts w:ascii="Times New Roman" w:hAnsi="Times New Roman" w:cs="Times New Roman"/>
          <w:sz w:val="24"/>
          <w:szCs w:val="24"/>
        </w:rPr>
        <w:lastRenderedPageBreak/>
        <w:t>инспектор</w:t>
      </w:r>
      <w:r w:rsidRPr="00E27733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  <w:r w:rsidR="005F53F2">
        <w:rPr>
          <w:rFonts w:ascii="Times New Roman" w:hAnsi="Times New Roman" w:cs="Times New Roman"/>
          <w:sz w:val="24"/>
          <w:szCs w:val="24"/>
        </w:rPr>
        <w:t xml:space="preserve"> </w:t>
      </w:r>
      <w:r w:rsidR="005F53F2" w:rsidRPr="006C0D57">
        <w:rPr>
          <w:rFonts w:ascii="Times New Roman" w:hAnsi="Times New Roman" w:cs="Times New Roman"/>
          <w:sz w:val="24"/>
          <w:szCs w:val="24"/>
        </w:rPr>
        <w:t xml:space="preserve">подготовки документов для осуществления </w:t>
      </w:r>
      <w:proofErr w:type="gramStart"/>
      <w:r w:rsidR="005F53F2" w:rsidRPr="006C0D5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5F53F2" w:rsidRPr="006C0D57">
        <w:rPr>
          <w:rFonts w:ascii="Times New Roman" w:hAnsi="Times New Roman" w:cs="Times New Roman"/>
          <w:sz w:val="24"/>
          <w:szCs w:val="24"/>
        </w:rPr>
        <w:t xml:space="preserve"> соблюдением учреждениями, организациями и индивидуальными предпринимателями законодательства РФ, регламентирующего применение ККТ и применения БСО при осуществлении денежных расчётов с населением, за полнотой учёта денежных средств, полученных с применением ККТ</w:t>
      </w:r>
      <w:r w:rsidR="005F53F2">
        <w:rPr>
          <w:rFonts w:ascii="Times New Roman" w:hAnsi="Times New Roman" w:cs="Times New Roman"/>
          <w:sz w:val="24"/>
          <w:szCs w:val="24"/>
        </w:rPr>
        <w:t>.</w:t>
      </w:r>
    </w:p>
    <w:p w:rsidR="005F53F2" w:rsidRPr="006C0D57" w:rsidRDefault="003E346D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13.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7A274D" w:rsidRPr="007A274D">
        <w:t xml:space="preserve"> </w:t>
      </w:r>
      <w:r w:rsidR="00C50B39">
        <w:rPr>
          <w:rFonts w:ascii="Times New Roman" w:hAnsi="Times New Roman" w:cs="Times New Roman"/>
          <w:sz w:val="24"/>
          <w:szCs w:val="24"/>
        </w:rPr>
        <w:t>главный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384F7C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  <w:r w:rsidR="005F53F2" w:rsidRPr="006C0D57">
        <w:rPr>
          <w:rFonts w:ascii="Times New Roman" w:hAnsi="Times New Roman" w:cs="Times New Roman"/>
          <w:sz w:val="24"/>
          <w:szCs w:val="24"/>
        </w:rPr>
        <w:t xml:space="preserve">осуществлять проверку документов при проведении проверок по исполнению государственных функций по осуществлению контроля и надзора за соблюдением </w:t>
      </w:r>
      <w:hyperlink r:id="rId11" w:history="1">
        <w:r w:rsidR="005F53F2" w:rsidRPr="006C0D57">
          <w:rPr>
            <w:rFonts w:ascii="Times New Roman" w:hAnsi="Times New Roman" w:cs="Times New Roman"/>
            <w:sz w:val="24"/>
            <w:szCs w:val="24"/>
          </w:rPr>
          <w:t>требований</w:t>
        </w:r>
      </w:hyperlink>
      <w:r w:rsidR="005F53F2" w:rsidRPr="006C0D57">
        <w:rPr>
          <w:rFonts w:ascii="Times New Roman" w:hAnsi="Times New Roman" w:cs="Times New Roman"/>
          <w:sz w:val="24"/>
          <w:szCs w:val="24"/>
        </w:rPr>
        <w:t xml:space="preserve"> к контрольно-кассовой технике, </w:t>
      </w:r>
      <w:hyperlink r:id="rId12" w:history="1">
        <w:r w:rsidR="005F53F2" w:rsidRPr="006C0D57">
          <w:rPr>
            <w:rFonts w:ascii="Times New Roman" w:hAnsi="Times New Roman" w:cs="Times New Roman"/>
            <w:sz w:val="24"/>
            <w:szCs w:val="24"/>
          </w:rPr>
          <w:t>порядком и условиями</w:t>
        </w:r>
      </w:hyperlink>
      <w:r w:rsidR="005F53F2" w:rsidRPr="006C0D57">
        <w:rPr>
          <w:rFonts w:ascii="Times New Roman" w:hAnsi="Times New Roman" w:cs="Times New Roman"/>
          <w:sz w:val="24"/>
          <w:szCs w:val="24"/>
        </w:rPr>
        <w:t xml:space="preserve"> ее регистрации и применения и по осуществлению контроля и надзора за полнотой учета выручки денежных средств в организациях и у индивидуальных предпринимателей</w:t>
      </w:r>
      <w:proofErr w:type="gramEnd"/>
      <w:r w:rsidR="005F53F2" w:rsidRPr="006C0D57">
        <w:rPr>
          <w:rFonts w:ascii="Times New Roman" w:hAnsi="Times New Roman" w:cs="Times New Roman"/>
          <w:sz w:val="24"/>
          <w:szCs w:val="24"/>
        </w:rPr>
        <w:t>;</w:t>
      </w:r>
      <w:r w:rsidR="005F53F2">
        <w:rPr>
          <w:rFonts w:ascii="Times New Roman" w:hAnsi="Times New Roman" w:cs="Times New Roman"/>
          <w:sz w:val="24"/>
          <w:szCs w:val="24"/>
        </w:rPr>
        <w:t xml:space="preserve"> </w:t>
      </w:r>
      <w:r w:rsidR="005F53F2" w:rsidRPr="006C0D57">
        <w:rPr>
          <w:rFonts w:ascii="Times New Roman" w:hAnsi="Times New Roman" w:cs="Times New Roman"/>
          <w:sz w:val="24"/>
          <w:szCs w:val="24"/>
        </w:rPr>
        <w:t>отказывать в приеме документов, оформленных ненадлежащим образом.</w:t>
      </w:r>
    </w:p>
    <w:p w:rsidR="00E27733" w:rsidRPr="000A58BE" w:rsidRDefault="00E27733" w:rsidP="005F53F2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7A274D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</w:t>
      </w:r>
      <w:r w:rsidR="007A274D" w:rsidRPr="009164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0B39">
        <w:rPr>
          <w:rFonts w:ascii="Times New Roman" w:hAnsi="Times New Roman" w:cs="Times New Roman"/>
          <w:b/>
          <w:sz w:val="24"/>
          <w:szCs w:val="24"/>
        </w:rPr>
        <w:t>главный</w:t>
      </w:r>
      <w:r w:rsidR="00B2636E" w:rsidRPr="000A58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74D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</w:t>
      </w:r>
      <w:r w:rsidR="00384F7C" w:rsidRPr="00384F7C">
        <w:rPr>
          <w:rFonts w:ascii="Times New Roman" w:hAnsi="Times New Roman" w:cs="Times New Roman"/>
          <w:b/>
          <w:sz w:val="24"/>
          <w:szCs w:val="24"/>
        </w:rPr>
        <w:t>инспектор</w:t>
      </w:r>
      <w:r w:rsidR="007A27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C50B39">
        <w:rPr>
          <w:rFonts w:ascii="Times New Roman" w:hAnsi="Times New Roman" w:cs="Times New Roman"/>
          <w:sz w:val="24"/>
          <w:szCs w:val="24"/>
        </w:rPr>
        <w:t>Главный</w:t>
      </w:r>
      <w:r w:rsidR="007A274D" w:rsidRPr="007A274D">
        <w:rPr>
          <w:rFonts w:ascii="Times New Roman" w:hAnsi="Times New Roman" w:cs="Times New Roman"/>
          <w:sz w:val="24"/>
          <w:szCs w:val="24"/>
        </w:rPr>
        <w:t xml:space="preserve"> </w:t>
      </w:r>
      <w:r w:rsidR="007A274D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</w:p>
    <w:p w:rsidR="00981B92" w:rsidRDefault="00E27733" w:rsidP="00981B9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981B9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C50B39">
        <w:rPr>
          <w:rFonts w:ascii="Times New Roman" w:hAnsi="Times New Roman" w:cs="Times New Roman"/>
          <w:sz w:val="24"/>
          <w:szCs w:val="24"/>
        </w:rPr>
        <w:t>Главный</w:t>
      </w:r>
      <w:r w:rsidR="007A274D" w:rsidRPr="007A274D">
        <w:rPr>
          <w:rFonts w:ascii="Times New Roman" w:hAnsi="Times New Roman" w:cs="Times New Roman"/>
          <w:sz w:val="24"/>
          <w:szCs w:val="24"/>
        </w:rPr>
        <w:t xml:space="preserve"> </w:t>
      </w:r>
      <w:r w:rsidR="007A274D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="00B662E4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DD67DE" w:rsidRDefault="00B2636E" w:rsidP="00DD67D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595DBF" w:rsidRDefault="00595DBF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DD67D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16. В соответствии со своими должностными обязанностями</w:t>
      </w:r>
      <w:r w:rsidR="007A274D" w:rsidRPr="007A274D">
        <w:t xml:space="preserve"> </w:t>
      </w:r>
      <w:r w:rsidR="00C50B39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384F7C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</w:t>
      </w:r>
      <w:r w:rsidR="00DD67DE">
        <w:rPr>
          <w:rFonts w:ascii="Times New Roman" w:hAnsi="Times New Roman" w:cs="Times New Roman"/>
          <w:sz w:val="24"/>
          <w:szCs w:val="24"/>
        </w:rPr>
        <w:t>сийской Федерации</w:t>
      </w: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DD67DE" w:rsidRDefault="003E346D" w:rsidP="00DD67D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50B39">
        <w:rPr>
          <w:rFonts w:ascii="Times New Roman" w:hAnsi="Times New Roman" w:cs="Times New Roman"/>
          <w:sz w:val="24"/>
          <w:szCs w:val="24"/>
        </w:rPr>
        <w:t>главного</w:t>
      </w:r>
      <w:r w:rsidR="00513D39">
        <w:rPr>
          <w:rFonts w:ascii="Times New Roman" w:hAnsi="Times New Roman" w:cs="Times New Roman"/>
          <w:sz w:val="24"/>
          <w:szCs w:val="24"/>
        </w:rPr>
        <w:t xml:space="preserve"> государственного</w:t>
      </w:r>
      <w:r w:rsidR="00384F7C" w:rsidRPr="00384F7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513D39">
        <w:rPr>
          <w:rFonts w:ascii="Times New Roman" w:hAnsi="Times New Roman" w:cs="Times New Roman"/>
          <w:sz w:val="24"/>
          <w:szCs w:val="24"/>
        </w:rPr>
        <w:t>ого</w:t>
      </w:r>
      <w:r w:rsidR="00384F7C" w:rsidRPr="00384F7C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513D39">
        <w:rPr>
          <w:rFonts w:ascii="Times New Roman" w:hAnsi="Times New Roman" w:cs="Times New Roman"/>
          <w:sz w:val="24"/>
          <w:szCs w:val="24"/>
        </w:rPr>
        <w:t>а</w:t>
      </w:r>
      <w:r w:rsidR="00384F7C" w:rsidRPr="00384F7C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14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95DBF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0B39" w:rsidRDefault="00C50B39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0B39" w:rsidRPr="000A58BE" w:rsidRDefault="00C50B39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lastRenderedPageBreak/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Default="003E346D" w:rsidP="00DD67D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18. </w:t>
      </w:r>
      <w:r w:rsidR="00C50B39">
        <w:rPr>
          <w:rFonts w:ascii="Times New Roman" w:hAnsi="Times New Roman" w:cs="Times New Roman"/>
          <w:sz w:val="24"/>
          <w:szCs w:val="24"/>
        </w:rPr>
        <w:t>Главный</w:t>
      </w:r>
      <w:r w:rsidR="00513D39">
        <w:rPr>
          <w:rFonts w:ascii="Times New Roman" w:hAnsi="Times New Roman" w:cs="Times New Roman"/>
          <w:sz w:val="24"/>
          <w:szCs w:val="24"/>
        </w:rPr>
        <w:t xml:space="preserve"> 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422B09" w:rsidRPr="00E27733">
        <w:rPr>
          <w:rFonts w:ascii="Times New Roman" w:hAnsi="Times New Roman" w:cs="Times New Roman"/>
          <w:color w:val="000000"/>
          <w:sz w:val="24"/>
          <w:szCs w:val="24"/>
        </w:rPr>
        <w:t xml:space="preserve">выполняет информационное обеспечение (принимает участие в обеспечении) оказания информационных услуг, осуществляемых </w:t>
      </w:r>
      <w:r w:rsidR="00E27733" w:rsidRPr="00E27733">
        <w:rPr>
          <w:rFonts w:ascii="Times New Roman" w:hAnsi="Times New Roman" w:cs="Times New Roman"/>
          <w:color w:val="000000"/>
          <w:sz w:val="24"/>
          <w:szCs w:val="24"/>
        </w:rPr>
        <w:t>инспекцией.</w:t>
      </w: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91647C">
        <w:rPr>
          <w:rFonts w:ascii="Times New Roman" w:hAnsi="Times New Roman" w:cs="Times New Roman"/>
          <w:sz w:val="24"/>
          <w:szCs w:val="24"/>
        </w:rPr>
        <w:t xml:space="preserve"> деятельности</w:t>
      </w:r>
      <w:r w:rsidR="00513D39" w:rsidRPr="00513D39">
        <w:t xml:space="preserve"> </w:t>
      </w:r>
      <w:r w:rsidR="00C50B39">
        <w:rPr>
          <w:rFonts w:ascii="Times New Roman" w:hAnsi="Times New Roman" w:cs="Times New Roman"/>
          <w:sz w:val="24"/>
          <w:szCs w:val="24"/>
        </w:rPr>
        <w:t>главного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384F7C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ого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ого инспектора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513D39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13D39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13D39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13D39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13D39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13D39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sectPr w:rsidR="00E27733" w:rsidSect="00DD67DE">
      <w:pgSz w:w="11906" w:h="16838"/>
      <w:pgMar w:top="993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50B57"/>
    <w:rsid w:val="000A58BE"/>
    <w:rsid w:val="000E505C"/>
    <w:rsid w:val="001117B2"/>
    <w:rsid w:val="001138FB"/>
    <w:rsid w:val="00121C92"/>
    <w:rsid w:val="0012482C"/>
    <w:rsid w:val="00194912"/>
    <w:rsid w:val="001D6EAE"/>
    <w:rsid w:val="002103EA"/>
    <w:rsid w:val="0022617D"/>
    <w:rsid w:val="002D2269"/>
    <w:rsid w:val="002F0907"/>
    <w:rsid w:val="00342659"/>
    <w:rsid w:val="00352D1B"/>
    <w:rsid w:val="00365738"/>
    <w:rsid w:val="00384F7C"/>
    <w:rsid w:val="00387A05"/>
    <w:rsid w:val="003E346D"/>
    <w:rsid w:val="00422B09"/>
    <w:rsid w:val="004552D6"/>
    <w:rsid w:val="00496645"/>
    <w:rsid w:val="00513D39"/>
    <w:rsid w:val="005576BC"/>
    <w:rsid w:val="0057548D"/>
    <w:rsid w:val="00595DBF"/>
    <w:rsid w:val="005F53F2"/>
    <w:rsid w:val="00642197"/>
    <w:rsid w:val="006765A4"/>
    <w:rsid w:val="00704307"/>
    <w:rsid w:val="00733512"/>
    <w:rsid w:val="00757D3D"/>
    <w:rsid w:val="00764D62"/>
    <w:rsid w:val="007A274D"/>
    <w:rsid w:val="007E3350"/>
    <w:rsid w:val="008564DA"/>
    <w:rsid w:val="00856884"/>
    <w:rsid w:val="00866199"/>
    <w:rsid w:val="008B7ABE"/>
    <w:rsid w:val="00902F1F"/>
    <w:rsid w:val="0091647C"/>
    <w:rsid w:val="00961841"/>
    <w:rsid w:val="0097247C"/>
    <w:rsid w:val="00981B92"/>
    <w:rsid w:val="009841CE"/>
    <w:rsid w:val="009F127B"/>
    <w:rsid w:val="00A62E86"/>
    <w:rsid w:val="00B21451"/>
    <w:rsid w:val="00B2636E"/>
    <w:rsid w:val="00B562B5"/>
    <w:rsid w:val="00B64367"/>
    <w:rsid w:val="00B662E4"/>
    <w:rsid w:val="00BA4619"/>
    <w:rsid w:val="00BD711C"/>
    <w:rsid w:val="00BD7B48"/>
    <w:rsid w:val="00C50B39"/>
    <w:rsid w:val="00C67264"/>
    <w:rsid w:val="00CA2DE7"/>
    <w:rsid w:val="00CA4DB4"/>
    <w:rsid w:val="00CA5D4F"/>
    <w:rsid w:val="00D1326A"/>
    <w:rsid w:val="00DC7CA7"/>
    <w:rsid w:val="00DD67DE"/>
    <w:rsid w:val="00E27733"/>
    <w:rsid w:val="00E53133"/>
    <w:rsid w:val="00E65CA4"/>
    <w:rsid w:val="00E82AC2"/>
    <w:rsid w:val="00F46194"/>
    <w:rsid w:val="00FD0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981B9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981B9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ody Text"/>
    <w:basedOn w:val="a"/>
    <w:link w:val="a7"/>
    <w:rsid w:val="005F53F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5F53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F53F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F53F2"/>
  </w:style>
  <w:style w:type="paragraph" w:styleId="a8">
    <w:name w:val="Balloon Text"/>
    <w:basedOn w:val="a"/>
    <w:link w:val="a9"/>
    <w:uiPriority w:val="99"/>
    <w:semiHidden/>
    <w:unhideWhenUsed/>
    <w:rsid w:val="00496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6645"/>
    <w:rPr>
      <w:rFonts w:ascii="Tahoma" w:hAnsi="Tahoma" w:cs="Tahoma"/>
      <w:sz w:val="16"/>
      <w:szCs w:val="16"/>
    </w:rPr>
  </w:style>
  <w:style w:type="character" w:customStyle="1" w:styleId="aa">
    <w:name w:val="Без интервала Знак"/>
    <w:link w:val="ab"/>
    <w:uiPriority w:val="1"/>
    <w:locked/>
    <w:rsid w:val="002103EA"/>
    <w:rPr>
      <w:rFonts w:ascii="Calibri" w:eastAsia="Times New Roman" w:hAnsi="Calibri" w:cs="Times New Roman"/>
      <w:lang w:val="en-US" w:bidi="en-US"/>
    </w:rPr>
  </w:style>
  <w:style w:type="paragraph" w:styleId="ab">
    <w:name w:val="No Spacing"/>
    <w:link w:val="aa"/>
    <w:uiPriority w:val="1"/>
    <w:qFormat/>
    <w:rsid w:val="002103E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981B9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981B9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ody Text"/>
    <w:basedOn w:val="a"/>
    <w:link w:val="a7"/>
    <w:rsid w:val="005F53F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5F53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F53F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F53F2"/>
  </w:style>
  <w:style w:type="paragraph" w:styleId="a8">
    <w:name w:val="Balloon Text"/>
    <w:basedOn w:val="a"/>
    <w:link w:val="a9"/>
    <w:uiPriority w:val="99"/>
    <w:semiHidden/>
    <w:unhideWhenUsed/>
    <w:rsid w:val="00496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6645"/>
    <w:rPr>
      <w:rFonts w:ascii="Tahoma" w:hAnsi="Tahoma" w:cs="Tahoma"/>
      <w:sz w:val="16"/>
      <w:szCs w:val="16"/>
    </w:rPr>
  </w:style>
  <w:style w:type="character" w:customStyle="1" w:styleId="aa">
    <w:name w:val="Без интервала Знак"/>
    <w:link w:val="ab"/>
    <w:uiPriority w:val="1"/>
    <w:locked/>
    <w:rsid w:val="002103EA"/>
    <w:rPr>
      <w:rFonts w:ascii="Calibri" w:eastAsia="Times New Roman" w:hAnsi="Calibri" w:cs="Times New Roman"/>
      <w:lang w:val="en-US" w:bidi="en-US"/>
    </w:rPr>
  </w:style>
  <w:style w:type="paragraph" w:styleId="ab">
    <w:name w:val="No Spacing"/>
    <w:link w:val="aa"/>
    <w:uiPriority w:val="1"/>
    <w:qFormat/>
    <w:rsid w:val="002103E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3A9FF03989DC7D327E7245D5ECE917A0D5048E3522E7C71B9591EDA57BA27965DCB0B71AFA0DC4L3q5K_" TargetMode="External"/><Relationship Id="rId13" Type="http://schemas.openxmlformats.org/officeDocument/2006/relationships/hyperlink" Target="consultantplus://offline/ref=173A9FF03989DC7D327E7245D5ECE917AADE008B352ABACD13CC9DEFA274FD6E6295BCB61AFA0FLCq8K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73A9FF03989DC7D327E7245D5ECE917A0D5048E3522E7C71B9591EDA57BA27965DCB0B71AFA0DC3L3q2K_" TargetMode="External"/><Relationship Id="rId12" Type="http://schemas.openxmlformats.org/officeDocument/2006/relationships/hyperlink" Target="consultantplus://offline/ref=E637ADEC1063C507A22D66F32D5D8097B014ADF2A5A2F2A84AD62E223FB8B41808AE5A139EEAF1P2wDJ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73A9FF03989DC7D327E7245D5ECE917A0D5048E3522E7C71B9591EDA57BA27965DCB0B71AFA0DC1L3q3K_" TargetMode="External"/><Relationship Id="rId11" Type="http://schemas.openxmlformats.org/officeDocument/2006/relationships/hyperlink" Target="consultantplus://offline/ref=E637ADEC1063C507A22D66F32D5D8097B014ADF2A5A2F2A84AD62E223FB8B41808AE5A139EEAF2P2w1J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1AC358FA0B3B256C48F718CC3560824F5C1D0CE0839637B926A515F28AFF1EA2F5209B47E6A98232241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73A9FF03989DC7D327E7245D5ECE917A0D5048E3522E7C71B9591EDA57BA27965DCB0B71AFA0DC6L3q8K_" TargetMode="External"/><Relationship Id="rId14" Type="http://schemas.openxmlformats.org/officeDocument/2006/relationships/hyperlink" Target="consultantplus://offline/ref=173A9FF03989DC7D327E7245D5ECE917A0D5048E3522E7C71B9591EDA57BA27965DCB0B71AFA0DC6L3q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28CA4-C2DA-4D70-A820-88882A323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</Pages>
  <Words>3787</Words>
  <Characters>21587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Сафронова Мария Андреевна</cp:lastModifiedBy>
  <cp:revision>28</cp:revision>
  <cp:lastPrinted>2020-12-04T12:01:00Z</cp:lastPrinted>
  <dcterms:created xsi:type="dcterms:W3CDTF">2022-01-18T08:18:00Z</dcterms:created>
  <dcterms:modified xsi:type="dcterms:W3CDTF">2022-01-21T11:37:00Z</dcterms:modified>
</cp:coreProperties>
</file>